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30" w:rsidRDefault="00B82930" w:rsidP="00B82930">
      <w:pPr>
        <w:jc w:val="center"/>
      </w:pPr>
      <w:r>
        <w:t>Схема</w:t>
      </w:r>
    </w:p>
    <w:p w:rsidR="00B82930" w:rsidRDefault="00B82930" w:rsidP="00B82930">
      <w:pPr>
        <w:jc w:val="center"/>
      </w:pPr>
      <w:r>
        <w:t>безопасного маршрута движения на участке дорог,</w:t>
      </w:r>
    </w:p>
    <w:tbl>
      <w:tblPr>
        <w:tblpPr w:leftFromText="180" w:rightFromText="180" w:vertAnchor="text" w:horzAnchor="page" w:tblpX="2243" w:tblpY="9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685"/>
      </w:tblGrid>
      <w:tr w:rsidR="00B82930" w:rsidRPr="00D9449A" w:rsidTr="00B82930">
        <w:trPr>
          <w:trHeight w:val="559"/>
        </w:trPr>
        <w:tc>
          <w:tcPr>
            <w:tcW w:w="4644" w:type="dxa"/>
            <w:gridSpan w:val="2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 w:rsidRPr="00D9449A">
              <w:rPr>
                <w:b/>
                <w:sz w:val="16"/>
                <w:szCs w:val="16"/>
              </w:rPr>
              <w:t xml:space="preserve">Схема безопасного маршрута движения на участке дорог, </w:t>
            </w:r>
          </w:p>
          <w:p w:rsidR="00B82930" w:rsidRPr="00D9449A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rect id="_x0000_s1055" style="position:absolute;left:0;text-align:left;margin-left:9.15pt;margin-top:13.75pt;width:30pt;height:12.4pt;z-index:251658240" fillcolor="#d14b3d" strokecolor="red" strokeweight="1.5pt">
                  <v:fill r:id="rId4" o:title="Светлый диагональный 1" type="pattern"/>
                </v:rect>
              </w:pict>
            </w:r>
            <w:proofErr w:type="gramStart"/>
            <w:r w:rsidRPr="00D9449A">
              <w:rPr>
                <w:b/>
                <w:sz w:val="16"/>
                <w:szCs w:val="16"/>
              </w:rPr>
              <w:t>прилегающих</w:t>
            </w:r>
            <w:proofErr w:type="gramEnd"/>
            <w:r w:rsidRPr="00D9449A">
              <w:rPr>
                <w:b/>
                <w:sz w:val="16"/>
                <w:szCs w:val="16"/>
              </w:rPr>
              <w:t xml:space="preserve"> МАОУ «Гимназия №4»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Pr="00D9449A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:rsidR="00B82930" w:rsidRPr="00D9449A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Опасные участки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Pr="00D9449A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6" type="#_x0000_t32" style="position:absolute;left:0;text-align:left;margin-left:9.15pt;margin-top:6.95pt;width:30pt;height:0;z-index:251658240;mso-position-horizontal-relative:text;mso-position-vertical-relative:text" o:connectortype="straight" strokecolor="#365f91" strokeweight="3pt">
                  <v:stroke endarrow="block"/>
                  <v:shadow type="perspective" color="#243f60" opacity=".5" offset="1pt" offset2="-1pt"/>
                </v:shape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Движение транспортных средств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60" type="#_x0000_t32" style="position:absolute;left:0;text-align:left;margin-left:29.4pt;margin-top:8.4pt;width:.05pt;height:.05pt;z-index:251658240;mso-position-horizontal-relative:text;mso-position-vertical-relative:text" o:connectortype="straight"/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057" type="#_x0000_t32" style="position:absolute;left:0;text-align:left;margin-left:9.15pt;margin-top:8.4pt;width:30pt;height:0;z-index:251658240;mso-position-horizontal-relative:text;mso-position-vertical-relative:text" o:connectortype="straight" strokecolor="#c0504d" strokeweight="3pt">
                  <v:shadow type="perspective" color="#622423" opacity=".5" offset="1pt" offset2="-1pt"/>
                </v:shape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Движение по тротуару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59" type="#_x0000_t32" style="position:absolute;left:0;text-align:left;margin-left:25.65pt;margin-top:7.6pt;width:8.25pt;height:0;z-index:251658240;mso-position-horizontal-relative:text;mso-position-vertical-relative:text" o:connectortype="straight" strokecolor="#76923c" strokeweight="3pt">
                  <v:shadow type="perspective" color="#4e6128" opacity=".5" offset="1pt" offset2="-1pt"/>
                </v:shape>
              </w:pict>
            </w:r>
            <w:r>
              <w:rPr>
                <w:b/>
                <w:noProof/>
                <w:sz w:val="16"/>
                <w:szCs w:val="16"/>
              </w:rPr>
              <w:pict>
                <v:shape id="_x0000_s1058" type="#_x0000_t32" style="position:absolute;left:0;text-align:left;margin-left:9.15pt;margin-top:7.6pt;width:12.75pt;height:0;z-index:251658240;mso-position-horizontal-relative:text;mso-position-vertical-relative:text" o:connectortype="straight" strokecolor="#76923c" strokeweight="3pt">
                  <v:shadow type="perspective" color="#4e6128" opacity=".5" offset="1pt" offset2="-1pt"/>
                </v:shape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Движение по дворовой зоне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61" type="#_x0000_t32" style="position:absolute;left:0;text-align:left;margin-left:3.15pt;margin-top:7.8pt;width:30pt;height:0;z-index:251658240;mso-position-horizontal-relative:text;mso-position-vertical-relative:text" o:connectortype="straight" strokecolor="#00b0f0" strokeweight="3pt">
                  <v:shadow type="perspective" color="#205867" opacity=".5" offset="1pt" offset2="-1pt"/>
                </v:shape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Ограждение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rect id="_x0000_s1062" style="position:absolute;left:0;text-align:left;margin-left:3.9pt;margin-top:1.95pt;width:29.25pt;height:10.3pt;z-index:251658240;mso-position-horizontal-relative:text;mso-position-vertical-relative:text" fillcolor="#365f91" stroked="f" strokecolor="#f2f2f2" strokeweight="3pt">
                  <v:fill r:id="rId5" o:title="Крупная клетка" type="pattern"/>
                  <v:shadow on="t" type="perspective" color="#205867" opacity=".5" offset="1pt" offset2="-1pt"/>
                </v:rect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Парковочные места</w:t>
            </w:r>
          </w:p>
        </w:tc>
      </w:tr>
      <w:tr w:rsidR="00B82930" w:rsidRPr="00D9449A" w:rsidTr="00B82930">
        <w:trPr>
          <w:trHeight w:val="270"/>
        </w:trPr>
        <w:tc>
          <w:tcPr>
            <w:tcW w:w="959" w:type="dxa"/>
          </w:tcPr>
          <w:p w:rsidR="00B82930" w:rsidRDefault="00B82930" w:rsidP="00B82930">
            <w:pPr>
              <w:tabs>
                <w:tab w:val="left" w:pos="9639"/>
              </w:tabs>
              <w:spacing w:line="360" w:lineRule="auto"/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pict>
                <v:shape id="_x0000_s1063" type="#_x0000_t32" style="position:absolute;left:0;text-align:left;margin-left:9.15pt;margin-top:9.05pt;width:24pt;height:.05pt;z-index:251658240;mso-position-horizontal-relative:text;mso-position-vertical-relative:text" o:connectortype="straight" strokecolor="red" strokeweight="2.25pt">
                  <v:stroke dashstyle="1 1"/>
                </v:shape>
              </w:pict>
            </w:r>
          </w:p>
        </w:tc>
        <w:tc>
          <w:tcPr>
            <w:tcW w:w="3685" w:type="dxa"/>
          </w:tcPr>
          <w:p w:rsidR="00B82930" w:rsidRDefault="00B82930" w:rsidP="00B82930">
            <w:pPr>
              <w:tabs>
                <w:tab w:val="left" w:pos="963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Движение детей от остановки маршрутных транспортных средств</w:t>
            </w:r>
          </w:p>
        </w:tc>
      </w:tr>
    </w:tbl>
    <w:p w:rsidR="00DD10BE" w:rsidRDefault="00B82930" w:rsidP="00B8293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284911</wp:posOffset>
            </wp:positionH>
            <wp:positionV relativeFrom="paragraph">
              <wp:posOffset>494843</wp:posOffset>
            </wp:positionV>
            <wp:extent cx="5350307" cy="5575329"/>
            <wp:effectExtent l="19050" t="0" r="2743" b="0"/>
            <wp:wrapNone/>
            <wp:docPr id="1" name="Рисунок 2" descr="Схе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845" cy="557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прилегающих  МАОУ «Гимназия №4»</w:t>
      </w:r>
    </w:p>
    <w:sectPr w:rsidR="00DD10BE" w:rsidSect="00DD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4759"/>
    <w:rsid w:val="00007392"/>
    <w:rsid w:val="000F2813"/>
    <w:rsid w:val="001C4E2E"/>
    <w:rsid w:val="002240DF"/>
    <w:rsid w:val="0025204D"/>
    <w:rsid w:val="002533EA"/>
    <w:rsid w:val="002A2BF2"/>
    <w:rsid w:val="002A45A1"/>
    <w:rsid w:val="002E1BAD"/>
    <w:rsid w:val="0030573F"/>
    <w:rsid w:val="00375FA7"/>
    <w:rsid w:val="003902C5"/>
    <w:rsid w:val="004011F9"/>
    <w:rsid w:val="004356A8"/>
    <w:rsid w:val="004761E4"/>
    <w:rsid w:val="00494D56"/>
    <w:rsid w:val="004B6849"/>
    <w:rsid w:val="004C3F36"/>
    <w:rsid w:val="004F48C1"/>
    <w:rsid w:val="005679E8"/>
    <w:rsid w:val="00587871"/>
    <w:rsid w:val="00693199"/>
    <w:rsid w:val="006D3ED6"/>
    <w:rsid w:val="006E7173"/>
    <w:rsid w:val="00700187"/>
    <w:rsid w:val="00702058"/>
    <w:rsid w:val="00722273"/>
    <w:rsid w:val="007B3DC7"/>
    <w:rsid w:val="007C1F43"/>
    <w:rsid w:val="007F2D90"/>
    <w:rsid w:val="007F7822"/>
    <w:rsid w:val="00840045"/>
    <w:rsid w:val="008B0620"/>
    <w:rsid w:val="008E3844"/>
    <w:rsid w:val="008E67DD"/>
    <w:rsid w:val="009127B8"/>
    <w:rsid w:val="0093248B"/>
    <w:rsid w:val="009924DA"/>
    <w:rsid w:val="009A06ED"/>
    <w:rsid w:val="009A4112"/>
    <w:rsid w:val="009A6450"/>
    <w:rsid w:val="009B32EA"/>
    <w:rsid w:val="00A101C3"/>
    <w:rsid w:val="00AA28F1"/>
    <w:rsid w:val="00AB1470"/>
    <w:rsid w:val="00AB3C16"/>
    <w:rsid w:val="00AC66CF"/>
    <w:rsid w:val="00AD648B"/>
    <w:rsid w:val="00AE1378"/>
    <w:rsid w:val="00AE7A54"/>
    <w:rsid w:val="00B400A2"/>
    <w:rsid w:val="00B82930"/>
    <w:rsid w:val="00B84547"/>
    <w:rsid w:val="00B859A2"/>
    <w:rsid w:val="00BB0423"/>
    <w:rsid w:val="00BC0B0F"/>
    <w:rsid w:val="00C1586D"/>
    <w:rsid w:val="00C55A27"/>
    <w:rsid w:val="00C96C21"/>
    <w:rsid w:val="00CC2DBB"/>
    <w:rsid w:val="00CE78A2"/>
    <w:rsid w:val="00D17816"/>
    <w:rsid w:val="00D27854"/>
    <w:rsid w:val="00DD10BE"/>
    <w:rsid w:val="00DE5AEA"/>
    <w:rsid w:val="00DF1851"/>
    <w:rsid w:val="00E11BB7"/>
    <w:rsid w:val="00E440BF"/>
    <w:rsid w:val="00ED2484"/>
    <w:rsid w:val="00F30DCD"/>
    <w:rsid w:val="00F316BE"/>
    <w:rsid w:val="00F84759"/>
    <w:rsid w:val="00FC4C78"/>
    <w:rsid w:val="00FD0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56"/>
        <o:r id="V:Rule23" type="connector" idref="#_x0000_s1057"/>
        <o:r id="V:Rule24" type="connector" idref="#_x0000_s1058"/>
        <o:r id="V:Rule25" type="connector" idref="#_x0000_s1059"/>
        <o:r id="V:Rule26" type="connector" idref="#_x0000_s1060"/>
        <o:r id="V:Rule27" type="connector" idref="#_x0000_s1061"/>
        <o:r id="V:Rule28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 Юлия Викторовна</dc:creator>
  <cp:lastModifiedBy>Сиротина Юлия Викторовна</cp:lastModifiedBy>
  <cp:revision>1</cp:revision>
  <dcterms:created xsi:type="dcterms:W3CDTF">2019-01-23T03:14:00Z</dcterms:created>
  <dcterms:modified xsi:type="dcterms:W3CDTF">2019-01-23T03:59:00Z</dcterms:modified>
</cp:coreProperties>
</file>